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0"/>
        <w:tblW w:w="0" w:type="auto"/>
        <w:tblCellMar>
          <w:left w:w="0" w:type="dxa"/>
          <w:right w:w="0" w:type="dxa"/>
        </w:tblCellMar>
        <w:tblLook w:val="04A0" w:firstRow="1" w:lastRow="0" w:firstColumn="1" w:lastColumn="0" w:noHBand="0" w:noVBand="1"/>
      </w:tblPr>
      <w:tblGrid>
        <w:gridCol w:w="9052"/>
      </w:tblGrid>
      <w:tr w:rsidR="00763068" w:rsidRPr="00790F36" w14:paraId="5BD06EA1" w14:textId="77777777" w:rsidTr="00751361">
        <w:trPr>
          <w:trHeight w:val="406"/>
        </w:trPr>
        <w:tc>
          <w:tcPr>
            <w:tcW w:w="9052" w:type="dxa"/>
            <w:tcBorders>
              <w:top w:val="single" w:sz="8" w:space="0" w:color="auto"/>
              <w:left w:val="single" w:sz="8" w:space="0" w:color="auto"/>
              <w:bottom w:val="single" w:sz="8" w:space="0" w:color="auto"/>
              <w:right w:val="single" w:sz="8" w:space="0" w:color="auto"/>
            </w:tcBorders>
            <w:shd w:val="clear" w:color="auto" w:fill="ED7D31" w:themeFill="accent2"/>
            <w:tcMar>
              <w:top w:w="0" w:type="dxa"/>
              <w:left w:w="108" w:type="dxa"/>
              <w:bottom w:w="0" w:type="dxa"/>
              <w:right w:w="108" w:type="dxa"/>
            </w:tcMar>
            <w:hideMark/>
          </w:tcPr>
          <w:p w14:paraId="3C09B779" w14:textId="77777777" w:rsidR="00763068" w:rsidRPr="00790F36" w:rsidRDefault="00763068" w:rsidP="00751361">
            <w:pPr>
              <w:spacing w:after="0" w:line="240" w:lineRule="auto"/>
              <w:rPr>
                <w:rFonts w:cstheme="minorHAnsi"/>
                <w:b/>
                <w:bCs/>
              </w:rPr>
            </w:pPr>
            <w:r w:rsidRPr="00790F36">
              <w:rPr>
                <w:rFonts w:cstheme="minorHAnsi"/>
                <w:b/>
                <w:bCs/>
              </w:rPr>
              <w:t>Praktische informatie Webinar 1 november 2022 VHVL</w:t>
            </w:r>
          </w:p>
        </w:tc>
      </w:tr>
      <w:tr w:rsidR="00763068" w:rsidRPr="00790F36" w14:paraId="10B4C77C"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0EFE0" w14:textId="77777777" w:rsidR="00763068" w:rsidRPr="00790F36" w:rsidRDefault="00763068" w:rsidP="00751361">
            <w:pPr>
              <w:spacing w:after="0" w:line="240" w:lineRule="auto"/>
              <w:rPr>
                <w:rFonts w:cstheme="minorHAnsi"/>
                <w:b/>
                <w:bCs/>
              </w:rPr>
            </w:pPr>
            <w:r w:rsidRPr="00790F36">
              <w:rPr>
                <w:rFonts w:cstheme="minorHAnsi"/>
                <w:b/>
                <w:bCs/>
              </w:rPr>
              <w:t>Titel</w:t>
            </w:r>
          </w:p>
          <w:p w14:paraId="7E6F58F6" w14:textId="77777777" w:rsidR="00763068" w:rsidRPr="00790F36" w:rsidRDefault="00763068" w:rsidP="00751361">
            <w:pPr>
              <w:spacing w:after="0" w:line="240" w:lineRule="auto"/>
              <w:rPr>
                <w:rFonts w:cstheme="minorHAnsi"/>
                <w:b/>
                <w:bCs/>
                <w:color w:val="538135" w:themeColor="accent6" w:themeShade="BF"/>
                <w:u w:val="single"/>
              </w:rPr>
            </w:pPr>
            <w:r>
              <w:rPr>
                <w:rFonts w:cstheme="minorHAnsi"/>
              </w:rPr>
              <w:t>Webinar ‘Het hart van nu’ – deel 1</w:t>
            </w:r>
            <w:r w:rsidRPr="00790F36">
              <w:rPr>
                <w:rFonts w:cstheme="minorHAnsi"/>
              </w:rPr>
              <w:t xml:space="preserve"> </w:t>
            </w:r>
          </w:p>
        </w:tc>
      </w:tr>
      <w:tr w:rsidR="00763068" w:rsidRPr="00790F36" w14:paraId="5220FB39"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55AC1A" w14:textId="77777777" w:rsidR="00763068" w:rsidRPr="00790F36" w:rsidRDefault="00763068" w:rsidP="00751361">
            <w:pPr>
              <w:spacing w:after="0" w:line="240" w:lineRule="auto"/>
              <w:rPr>
                <w:rFonts w:cstheme="minorHAnsi"/>
                <w:b/>
                <w:bCs/>
              </w:rPr>
            </w:pPr>
            <w:r w:rsidRPr="00790F36">
              <w:rPr>
                <w:rFonts w:cstheme="minorHAnsi"/>
                <w:b/>
                <w:bCs/>
              </w:rPr>
              <w:t>Korte introductie</w:t>
            </w:r>
          </w:p>
          <w:p w14:paraId="2BB822EF" w14:textId="77777777" w:rsidR="00763068" w:rsidRPr="00790F36" w:rsidRDefault="00763068" w:rsidP="00751361">
            <w:pPr>
              <w:spacing w:after="0" w:line="240" w:lineRule="auto"/>
              <w:rPr>
                <w:rFonts w:eastAsia="Calibri" w:cstheme="minorHAnsi"/>
              </w:rPr>
            </w:pPr>
            <w:r w:rsidRPr="00790F36">
              <w:rPr>
                <w:rFonts w:eastAsia="Calibri" w:cstheme="minorHAnsi"/>
              </w:rPr>
              <w:t xml:space="preserve">Op cardiologisch gebied gaan ontwikkelingen snel! In dit </w:t>
            </w:r>
            <w:proofErr w:type="spellStart"/>
            <w:r w:rsidRPr="00790F36">
              <w:rPr>
                <w:rFonts w:eastAsia="Calibri" w:cstheme="minorHAnsi"/>
              </w:rPr>
              <w:t>webinar</w:t>
            </w:r>
            <w:proofErr w:type="spellEnd"/>
            <w:r w:rsidRPr="00790F36">
              <w:rPr>
                <w:rFonts w:eastAsia="Calibri" w:cstheme="minorHAnsi"/>
              </w:rPr>
              <w:t xml:space="preserve"> komen de laatste medische ontwikkelingen en inzichten op het gebied van cardiologie en </w:t>
            </w:r>
            <w:proofErr w:type="spellStart"/>
            <w:r w:rsidRPr="00790F36">
              <w:rPr>
                <w:rFonts w:eastAsia="Calibri" w:cstheme="minorHAnsi"/>
              </w:rPr>
              <w:t>cardiothoracale</w:t>
            </w:r>
            <w:proofErr w:type="spellEnd"/>
            <w:r w:rsidRPr="00790F36">
              <w:rPr>
                <w:rFonts w:eastAsia="Calibri" w:cstheme="minorHAnsi"/>
              </w:rPr>
              <w:t xml:space="preserve"> chirurgie (CTC) aan bod, en de fysiotherapeutische behandelmogelijkheden van hartpatiënten met aandacht voor multidisciplinaire en transmurale zorg.</w:t>
            </w:r>
          </w:p>
        </w:tc>
      </w:tr>
      <w:tr w:rsidR="00763068" w:rsidRPr="00790F36" w14:paraId="2B76A5CF"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52A6BA" w14:textId="77777777" w:rsidR="00763068" w:rsidRPr="00790F36" w:rsidRDefault="00763068" w:rsidP="00751361">
            <w:pPr>
              <w:spacing w:after="0" w:line="240" w:lineRule="auto"/>
              <w:rPr>
                <w:rFonts w:cstheme="minorHAnsi"/>
                <w:b/>
                <w:bCs/>
              </w:rPr>
            </w:pPr>
            <w:r w:rsidRPr="00790F36">
              <w:rPr>
                <w:rFonts w:cstheme="minorHAnsi"/>
                <w:b/>
                <w:bCs/>
              </w:rPr>
              <w:t>Inhoud</w:t>
            </w:r>
          </w:p>
          <w:p w14:paraId="3BD3126D" w14:textId="77777777" w:rsidR="00763068" w:rsidRPr="00790F36" w:rsidRDefault="00763068" w:rsidP="00751361">
            <w:pPr>
              <w:spacing w:after="0" w:line="240" w:lineRule="auto"/>
              <w:rPr>
                <w:rFonts w:cstheme="minorHAnsi"/>
              </w:rPr>
            </w:pPr>
            <w:r w:rsidRPr="00790F36">
              <w:rPr>
                <w:rFonts w:eastAsia="Calibri" w:cstheme="minorHAnsi"/>
              </w:rPr>
              <w:t xml:space="preserve">Dit is het eerste </w:t>
            </w:r>
            <w:proofErr w:type="spellStart"/>
            <w:r w:rsidRPr="00790F36">
              <w:rPr>
                <w:rFonts w:eastAsia="Calibri" w:cstheme="minorHAnsi"/>
              </w:rPr>
              <w:t>webinar</w:t>
            </w:r>
            <w:proofErr w:type="spellEnd"/>
            <w:r w:rsidRPr="00790F36">
              <w:rPr>
                <w:rFonts w:eastAsia="Calibri" w:cstheme="minorHAnsi"/>
              </w:rPr>
              <w:t xml:space="preserve"> van een drieluik over ‘het hart van nu’. In dit </w:t>
            </w:r>
            <w:proofErr w:type="spellStart"/>
            <w:r w:rsidRPr="00790F36">
              <w:rPr>
                <w:rFonts w:eastAsia="Calibri" w:cstheme="minorHAnsi"/>
              </w:rPr>
              <w:t>webinar</w:t>
            </w:r>
            <w:proofErr w:type="spellEnd"/>
            <w:r w:rsidRPr="00790F36">
              <w:rPr>
                <w:rFonts w:eastAsia="Calibri" w:cstheme="minorHAnsi"/>
              </w:rPr>
              <w:t xml:space="preserve"> wordt aandacht besteed aan de laatste medische ontwikkelingen op het gebied van cardiologie en CTC; zowel de huidige medische behandelingen en operatietechnieken, als de fysiotherapeutische behandeling bij hartziekten.</w:t>
            </w:r>
          </w:p>
        </w:tc>
      </w:tr>
      <w:tr w:rsidR="00763068" w:rsidRPr="00790F36" w14:paraId="0ED0D8F5"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C3B13F" w14:textId="77777777" w:rsidR="00763068" w:rsidRPr="00790F36" w:rsidRDefault="00763068" w:rsidP="00751361">
            <w:pPr>
              <w:spacing w:after="0" w:line="240" w:lineRule="auto"/>
              <w:rPr>
                <w:rFonts w:cstheme="minorHAnsi"/>
                <w:b/>
                <w:bCs/>
                <w:color w:val="000000"/>
                <w:shd w:val="clear" w:color="auto" w:fill="FFFFFF"/>
              </w:rPr>
            </w:pPr>
            <w:r w:rsidRPr="00790F36">
              <w:rPr>
                <w:rFonts w:cstheme="minorHAnsi"/>
                <w:b/>
                <w:bCs/>
                <w:color w:val="000000"/>
                <w:shd w:val="clear" w:color="auto" w:fill="FFFFFF"/>
              </w:rPr>
              <w:t>Doelen</w:t>
            </w:r>
          </w:p>
          <w:p w14:paraId="4B737675" w14:textId="77777777" w:rsidR="00763068" w:rsidRDefault="00763068" w:rsidP="00751361">
            <w:pPr>
              <w:spacing w:after="0" w:line="240" w:lineRule="auto"/>
              <w:rPr>
                <w:rFonts w:cstheme="minorHAnsi"/>
              </w:rPr>
            </w:pPr>
            <w:r w:rsidRPr="00790F36">
              <w:rPr>
                <w:rFonts w:cstheme="minorHAnsi"/>
              </w:rPr>
              <w:t xml:space="preserve">Na dit </w:t>
            </w:r>
            <w:proofErr w:type="spellStart"/>
            <w:r w:rsidRPr="00790F36">
              <w:rPr>
                <w:rFonts w:cstheme="minorHAnsi"/>
              </w:rPr>
              <w:t>webinar</w:t>
            </w:r>
            <w:proofErr w:type="spellEnd"/>
            <w:r w:rsidRPr="00790F36">
              <w:rPr>
                <w:rFonts w:cstheme="minorHAnsi"/>
              </w:rPr>
              <w:t xml:space="preserve"> ben je op de hoogte van</w:t>
            </w:r>
            <w:r>
              <w:rPr>
                <w:rFonts w:cstheme="minorHAnsi"/>
              </w:rPr>
              <w:t>:</w:t>
            </w:r>
          </w:p>
          <w:p w14:paraId="279445AB" w14:textId="77777777" w:rsidR="00763068" w:rsidRDefault="00763068" w:rsidP="00763068">
            <w:pPr>
              <w:pStyle w:val="Lijstalinea"/>
              <w:numPr>
                <w:ilvl w:val="0"/>
                <w:numId w:val="3"/>
              </w:numPr>
              <w:spacing w:after="0" w:line="240" w:lineRule="auto"/>
              <w:rPr>
                <w:rFonts w:cstheme="minorHAnsi"/>
              </w:rPr>
            </w:pPr>
            <w:r>
              <w:rPr>
                <w:rFonts w:cstheme="minorHAnsi"/>
              </w:rPr>
              <w:t>d</w:t>
            </w:r>
            <w:r w:rsidRPr="00EC7794">
              <w:rPr>
                <w:rFonts w:cstheme="minorHAnsi"/>
              </w:rPr>
              <w:t xml:space="preserve">e rol van de cardioloog, </w:t>
            </w:r>
            <w:proofErr w:type="spellStart"/>
            <w:r w:rsidRPr="00EC7794">
              <w:rPr>
                <w:rFonts w:cstheme="minorHAnsi"/>
              </w:rPr>
              <w:t>cardiothoracaal</w:t>
            </w:r>
            <w:proofErr w:type="spellEnd"/>
            <w:r w:rsidRPr="00EC7794">
              <w:rPr>
                <w:rFonts w:cstheme="minorHAnsi"/>
              </w:rPr>
              <w:t xml:space="preserve"> chirurg en fysiotherapeut bij de behandeling van hartpatiënten</w:t>
            </w:r>
            <w:r>
              <w:rPr>
                <w:rFonts w:cstheme="minorHAnsi"/>
              </w:rPr>
              <w:t>;</w:t>
            </w:r>
          </w:p>
          <w:p w14:paraId="7E416F75" w14:textId="77777777" w:rsidR="00763068" w:rsidRDefault="00763068" w:rsidP="00763068">
            <w:pPr>
              <w:pStyle w:val="Lijstalinea"/>
              <w:numPr>
                <w:ilvl w:val="0"/>
                <w:numId w:val="3"/>
              </w:numPr>
              <w:spacing w:after="0" w:line="240" w:lineRule="auto"/>
              <w:rPr>
                <w:rFonts w:cstheme="minorHAnsi"/>
              </w:rPr>
            </w:pPr>
            <w:r w:rsidRPr="0025647B">
              <w:rPr>
                <w:rFonts w:cstheme="minorHAnsi"/>
              </w:rPr>
              <w:t xml:space="preserve">de laatste inzichten wat betreft de cardiologische behandeling </w:t>
            </w:r>
            <w:r>
              <w:rPr>
                <w:rFonts w:cstheme="minorHAnsi"/>
              </w:rPr>
              <w:t>van hartziekten, zoals medicatie, stents en pacemakers;</w:t>
            </w:r>
          </w:p>
          <w:p w14:paraId="2F5DE081" w14:textId="77777777" w:rsidR="00763068" w:rsidRPr="0025647B" w:rsidRDefault="00763068" w:rsidP="00763068">
            <w:pPr>
              <w:pStyle w:val="Lijstalinea"/>
              <w:numPr>
                <w:ilvl w:val="0"/>
                <w:numId w:val="3"/>
              </w:numPr>
              <w:spacing w:after="0" w:line="240" w:lineRule="auto"/>
              <w:rPr>
                <w:rFonts w:cstheme="minorHAnsi"/>
              </w:rPr>
            </w:pPr>
            <w:r>
              <w:rPr>
                <w:rFonts w:cstheme="minorHAnsi"/>
              </w:rPr>
              <w:t>nieuwe ontwikkelingen qua hartoperaties, waaronder</w:t>
            </w:r>
            <w:r w:rsidRPr="00EC7794">
              <w:rPr>
                <w:rFonts w:cstheme="minorHAnsi"/>
              </w:rPr>
              <w:t xml:space="preserve"> minder invasieve </w:t>
            </w:r>
            <w:r>
              <w:rPr>
                <w:rFonts w:cstheme="minorHAnsi"/>
              </w:rPr>
              <w:t>technieken;</w:t>
            </w:r>
          </w:p>
          <w:p w14:paraId="3F7A7839" w14:textId="77777777" w:rsidR="00763068" w:rsidRDefault="00763068" w:rsidP="00763068">
            <w:pPr>
              <w:pStyle w:val="Lijstalinea"/>
              <w:numPr>
                <w:ilvl w:val="0"/>
                <w:numId w:val="3"/>
              </w:numPr>
              <w:spacing w:after="0" w:line="240" w:lineRule="auto"/>
              <w:rPr>
                <w:rFonts w:cstheme="minorHAnsi"/>
              </w:rPr>
            </w:pPr>
            <w:r w:rsidRPr="00EC7794">
              <w:rPr>
                <w:rFonts w:cstheme="minorHAnsi"/>
              </w:rPr>
              <w:t>de praktische consequenties van een medische behandeling, zoals leefregels en de invloed op fysiek functioneren</w:t>
            </w:r>
            <w:r>
              <w:rPr>
                <w:rFonts w:cstheme="minorHAnsi"/>
              </w:rPr>
              <w:t>;</w:t>
            </w:r>
          </w:p>
          <w:p w14:paraId="586307DC" w14:textId="77777777" w:rsidR="00763068" w:rsidRDefault="00763068" w:rsidP="00763068">
            <w:pPr>
              <w:pStyle w:val="Lijstalinea"/>
              <w:numPr>
                <w:ilvl w:val="0"/>
                <w:numId w:val="3"/>
              </w:numPr>
              <w:spacing w:after="0" w:line="240" w:lineRule="auto"/>
              <w:rPr>
                <w:rFonts w:cstheme="minorHAnsi"/>
              </w:rPr>
            </w:pPr>
            <w:r>
              <w:rPr>
                <w:rFonts w:cstheme="minorHAnsi"/>
              </w:rPr>
              <w:t xml:space="preserve">de </w:t>
            </w:r>
            <w:r w:rsidRPr="009608D6">
              <w:rPr>
                <w:rFonts w:cstheme="minorHAnsi"/>
              </w:rPr>
              <w:t xml:space="preserve">positieve </w:t>
            </w:r>
            <w:r>
              <w:rPr>
                <w:rFonts w:cstheme="minorHAnsi"/>
              </w:rPr>
              <w:t>effecten</w:t>
            </w:r>
            <w:r w:rsidRPr="009608D6">
              <w:rPr>
                <w:rFonts w:cstheme="minorHAnsi"/>
              </w:rPr>
              <w:t xml:space="preserve"> van hartrevalidatie op herstel en </w:t>
            </w:r>
            <w:r>
              <w:rPr>
                <w:rFonts w:cstheme="minorHAnsi"/>
              </w:rPr>
              <w:t xml:space="preserve">gezonde </w:t>
            </w:r>
            <w:r w:rsidRPr="009608D6">
              <w:rPr>
                <w:rFonts w:cstheme="minorHAnsi"/>
              </w:rPr>
              <w:t>leefstijl van hartpatiënten.</w:t>
            </w:r>
          </w:p>
          <w:p w14:paraId="6A316500" w14:textId="77777777" w:rsidR="00763068" w:rsidRPr="009608D6" w:rsidRDefault="00763068" w:rsidP="00763068">
            <w:pPr>
              <w:pStyle w:val="Lijstalinea"/>
              <w:numPr>
                <w:ilvl w:val="0"/>
                <w:numId w:val="3"/>
              </w:numPr>
              <w:spacing w:after="0" w:line="240" w:lineRule="auto"/>
              <w:rPr>
                <w:rFonts w:cstheme="minorHAnsi"/>
              </w:rPr>
            </w:pPr>
            <w:r>
              <w:rPr>
                <w:rFonts w:cstheme="minorHAnsi"/>
              </w:rPr>
              <w:t>h</w:t>
            </w:r>
            <w:r w:rsidRPr="009608D6">
              <w:rPr>
                <w:rFonts w:cstheme="minorHAnsi"/>
              </w:rPr>
              <w:t>et belang van multidisciplinaire samenwerking bij poliklinische hartrevalidatie;</w:t>
            </w:r>
          </w:p>
          <w:p w14:paraId="03FCA84A" w14:textId="77777777" w:rsidR="00763068" w:rsidRPr="00EC7794" w:rsidRDefault="00763068" w:rsidP="00763068">
            <w:pPr>
              <w:pStyle w:val="Lijstalinea"/>
              <w:numPr>
                <w:ilvl w:val="0"/>
                <w:numId w:val="3"/>
              </w:numPr>
              <w:spacing w:after="0" w:line="240" w:lineRule="auto"/>
              <w:rPr>
                <w:rFonts w:cstheme="minorHAnsi"/>
              </w:rPr>
            </w:pPr>
            <w:r w:rsidRPr="00EC7794">
              <w:rPr>
                <w:rFonts w:cstheme="minorHAnsi"/>
              </w:rPr>
              <w:t xml:space="preserve">de voordelen van adequate transmurale zorg voor hartpatiënten.   </w:t>
            </w:r>
          </w:p>
        </w:tc>
      </w:tr>
      <w:tr w:rsidR="00763068" w:rsidRPr="00790F36" w14:paraId="1E3FF827"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1FD9B6" w14:textId="77777777" w:rsidR="00763068" w:rsidRPr="00790F36" w:rsidRDefault="00763068" w:rsidP="00751361">
            <w:pPr>
              <w:spacing w:after="0" w:line="240" w:lineRule="auto"/>
              <w:rPr>
                <w:rFonts w:cstheme="minorHAnsi"/>
                <w:b/>
                <w:bCs/>
              </w:rPr>
            </w:pPr>
            <w:r w:rsidRPr="00790F36">
              <w:rPr>
                <w:rFonts w:cstheme="minorHAnsi"/>
                <w:b/>
                <w:bCs/>
              </w:rPr>
              <w:t>Doelgroep</w:t>
            </w:r>
          </w:p>
          <w:p w14:paraId="49F0097C" w14:textId="77777777" w:rsidR="00763068" w:rsidRPr="00790F36" w:rsidRDefault="00763068" w:rsidP="00751361">
            <w:pPr>
              <w:spacing w:after="0" w:line="240" w:lineRule="auto"/>
              <w:rPr>
                <w:rFonts w:cstheme="minorHAnsi"/>
              </w:rPr>
            </w:pPr>
            <w:r w:rsidRPr="00790F36">
              <w:rPr>
                <w:rFonts w:eastAsia="Calibri" w:cstheme="minorHAnsi"/>
              </w:rPr>
              <w:t>F</w:t>
            </w:r>
            <w:r w:rsidRPr="00790F36">
              <w:rPr>
                <w:rFonts w:cstheme="minorHAnsi"/>
              </w:rPr>
              <w:t>ysiotherapeuten die mensen met hartklachten begeleiden in de 1</w:t>
            </w:r>
            <w:r w:rsidRPr="00790F36">
              <w:rPr>
                <w:rFonts w:cstheme="minorHAnsi"/>
                <w:vertAlign w:val="superscript"/>
              </w:rPr>
              <w:t>e</w:t>
            </w:r>
            <w:r w:rsidRPr="00790F36">
              <w:rPr>
                <w:rFonts w:cstheme="minorHAnsi"/>
              </w:rPr>
              <w:t xml:space="preserve"> en 2</w:t>
            </w:r>
            <w:r w:rsidRPr="00790F36">
              <w:rPr>
                <w:rFonts w:cstheme="minorHAnsi"/>
                <w:vertAlign w:val="superscript"/>
              </w:rPr>
              <w:t>e</w:t>
            </w:r>
            <w:r w:rsidRPr="00790F36">
              <w:rPr>
                <w:rFonts w:cstheme="minorHAnsi"/>
              </w:rPr>
              <w:t xml:space="preserve"> lijn , waaronder hart-, vaat-, longfysiotherapeuten, geriatrie fysiotherapeuten, sportfysiotherapeuten.</w:t>
            </w:r>
          </w:p>
          <w:p w14:paraId="18A8C951" w14:textId="77777777" w:rsidR="00763068" w:rsidRPr="00790F36" w:rsidRDefault="00763068" w:rsidP="00751361">
            <w:pPr>
              <w:spacing w:after="0" w:line="240" w:lineRule="auto"/>
              <w:rPr>
                <w:rFonts w:eastAsia="Calibri" w:cstheme="minorHAnsi"/>
              </w:rPr>
            </w:pPr>
            <w:r w:rsidRPr="00790F36">
              <w:rPr>
                <w:rFonts w:eastAsia="Calibri" w:cstheme="minorHAnsi"/>
              </w:rPr>
              <w:t xml:space="preserve">Het gewenste uitgangsniveau is basiskennis van de anatomie en fysiologie van het hart. </w:t>
            </w:r>
          </w:p>
        </w:tc>
      </w:tr>
      <w:tr w:rsidR="00763068" w:rsidRPr="00790F36" w14:paraId="4C5D0708"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FADD6" w14:textId="77777777" w:rsidR="00763068" w:rsidRPr="00790F36" w:rsidRDefault="00763068" w:rsidP="00751361">
            <w:pPr>
              <w:spacing w:after="0" w:line="240" w:lineRule="auto"/>
              <w:rPr>
                <w:rFonts w:cstheme="minorHAnsi"/>
                <w:b/>
                <w:bCs/>
              </w:rPr>
            </w:pPr>
            <w:r w:rsidRPr="00790F36">
              <w:rPr>
                <w:rFonts w:cstheme="minorHAnsi"/>
                <w:b/>
                <w:bCs/>
              </w:rPr>
              <w:t>Programma</w:t>
            </w:r>
          </w:p>
          <w:p w14:paraId="355CB107" w14:textId="77777777" w:rsidR="00763068" w:rsidRPr="00790F36" w:rsidRDefault="00763068" w:rsidP="00751361">
            <w:pPr>
              <w:spacing w:after="0" w:line="240" w:lineRule="auto"/>
              <w:rPr>
                <w:rFonts w:cstheme="minorHAnsi"/>
                <w:color w:val="2E2E2E"/>
                <w:shd w:val="clear" w:color="auto" w:fill="FFFFFF"/>
              </w:rPr>
            </w:pPr>
            <w:r w:rsidRPr="00790F36">
              <w:rPr>
                <w:rFonts w:cstheme="minorHAnsi"/>
                <w:color w:val="2E2E2E"/>
                <w:shd w:val="clear" w:color="auto" w:fill="FFFFFF"/>
              </w:rPr>
              <w:t xml:space="preserve">19.20 uur inloop online lezing via </w:t>
            </w:r>
            <w:r>
              <w:rPr>
                <w:rFonts w:cstheme="minorHAnsi"/>
                <w:color w:val="2E2E2E"/>
                <w:shd w:val="clear" w:color="auto" w:fill="FFFFFF"/>
              </w:rPr>
              <w:t>YouTube</w:t>
            </w:r>
            <w:r w:rsidRPr="00790F36">
              <w:rPr>
                <w:rFonts w:cstheme="minorHAnsi"/>
                <w:color w:val="2E2E2E"/>
              </w:rPr>
              <w:br/>
            </w:r>
            <w:r w:rsidRPr="00790F36">
              <w:rPr>
                <w:rFonts w:cstheme="minorHAnsi"/>
                <w:color w:val="2E2E2E"/>
                <w:shd w:val="clear" w:color="auto" w:fill="FFFFFF"/>
              </w:rPr>
              <w:t>19.30 opening</w:t>
            </w:r>
          </w:p>
          <w:p w14:paraId="40001B8E" w14:textId="77777777" w:rsidR="00763068" w:rsidRDefault="00763068" w:rsidP="00751361">
            <w:pPr>
              <w:spacing w:after="0" w:line="240" w:lineRule="auto"/>
            </w:pPr>
            <w:r w:rsidRPr="00790F36">
              <w:rPr>
                <w:rFonts w:cstheme="minorHAnsi"/>
                <w:color w:val="2E2E2E"/>
                <w:shd w:val="clear" w:color="auto" w:fill="FFFFFF"/>
              </w:rPr>
              <w:t>19.40 uur</w:t>
            </w:r>
            <w:r>
              <w:rPr>
                <w:rFonts w:cstheme="minorHAnsi"/>
                <w:color w:val="2E2E2E"/>
                <w:shd w:val="clear" w:color="auto" w:fill="FFFFFF"/>
              </w:rPr>
              <w:t xml:space="preserve">: </w:t>
            </w:r>
            <w:r>
              <w:t xml:space="preserve"> </w:t>
            </w:r>
          </w:p>
          <w:p w14:paraId="5F2DF166" w14:textId="77777777" w:rsidR="00763068" w:rsidRDefault="00763068" w:rsidP="00751361">
            <w:pPr>
              <w:spacing w:after="0" w:line="240" w:lineRule="auto"/>
              <w:rPr>
                <w:rFonts w:cstheme="minorHAnsi"/>
                <w:color w:val="2E2E2E"/>
                <w:shd w:val="clear" w:color="auto" w:fill="FFFFFF"/>
              </w:rPr>
            </w:pPr>
            <w:r w:rsidRPr="00FF36F0">
              <w:rPr>
                <w:rFonts w:cstheme="minorHAnsi"/>
                <w:color w:val="2E2E2E"/>
                <w:shd w:val="clear" w:color="auto" w:fill="FFFFFF"/>
              </w:rPr>
              <w:t>Spreker 1:</w:t>
            </w:r>
            <w:r>
              <w:rPr>
                <w:rFonts w:cstheme="minorHAnsi"/>
                <w:color w:val="2E2E2E"/>
                <w:shd w:val="clear" w:color="auto" w:fill="FFFFFF"/>
              </w:rPr>
              <w:t xml:space="preserve"> Cardioloog</w:t>
            </w:r>
            <w:r w:rsidRPr="00FF36F0">
              <w:rPr>
                <w:rFonts w:cstheme="minorHAnsi"/>
                <w:color w:val="2E2E2E"/>
                <w:shd w:val="clear" w:color="auto" w:fill="FFFFFF"/>
              </w:rPr>
              <w:t xml:space="preserve"> Tom Vromen</w:t>
            </w:r>
            <w:r>
              <w:rPr>
                <w:rFonts w:cstheme="minorHAnsi"/>
                <w:color w:val="2E2E2E"/>
                <w:shd w:val="clear" w:color="auto" w:fill="FFFFFF"/>
              </w:rPr>
              <w:t xml:space="preserve"> over </w:t>
            </w:r>
            <w:r w:rsidRPr="00FF36F0">
              <w:rPr>
                <w:rFonts w:cstheme="minorHAnsi"/>
                <w:color w:val="2E2E2E"/>
                <w:shd w:val="clear" w:color="auto" w:fill="FFFFFF"/>
              </w:rPr>
              <w:t xml:space="preserve">nieuwe ontwikkelingen op </w:t>
            </w:r>
            <w:r>
              <w:rPr>
                <w:rFonts w:cstheme="minorHAnsi"/>
                <w:color w:val="2E2E2E"/>
                <w:shd w:val="clear" w:color="auto" w:fill="FFFFFF"/>
              </w:rPr>
              <w:t xml:space="preserve">het </w:t>
            </w:r>
            <w:r w:rsidRPr="00FF36F0">
              <w:rPr>
                <w:rFonts w:cstheme="minorHAnsi"/>
                <w:color w:val="2E2E2E"/>
                <w:shd w:val="clear" w:color="auto" w:fill="FFFFFF"/>
              </w:rPr>
              <w:t xml:space="preserve">gebied van cardiologie </w:t>
            </w:r>
            <w:r>
              <w:rPr>
                <w:rFonts w:cstheme="minorHAnsi"/>
                <w:color w:val="2E2E2E"/>
                <w:shd w:val="clear" w:color="auto" w:fill="FFFFFF"/>
              </w:rPr>
              <w:t>(</w:t>
            </w:r>
            <w:r w:rsidRPr="00FF36F0">
              <w:rPr>
                <w:rFonts w:cstheme="minorHAnsi"/>
                <w:color w:val="2E2E2E"/>
                <w:shd w:val="clear" w:color="auto" w:fill="FFFFFF"/>
              </w:rPr>
              <w:t>patiëntenpopulatie, diagnose, interventies</w:t>
            </w:r>
            <w:r>
              <w:rPr>
                <w:rFonts w:cstheme="minorHAnsi"/>
                <w:color w:val="2E2E2E"/>
                <w:shd w:val="clear" w:color="auto" w:fill="FFFFFF"/>
              </w:rPr>
              <w:t xml:space="preserve">). </w:t>
            </w:r>
            <w:r w:rsidRPr="00790F36">
              <w:rPr>
                <w:rFonts w:cstheme="minorHAnsi"/>
                <w:color w:val="2E2E2E"/>
                <w:shd w:val="clear" w:color="auto" w:fill="FFFFFF"/>
              </w:rPr>
              <w:t>(inclusief 5 min Q&amp;A)</w:t>
            </w:r>
          </w:p>
          <w:p w14:paraId="0092B598" w14:textId="77777777" w:rsidR="00763068" w:rsidRDefault="00763068" w:rsidP="00751361">
            <w:pPr>
              <w:spacing w:after="0" w:line="240" w:lineRule="auto"/>
              <w:rPr>
                <w:rFonts w:cstheme="minorHAnsi"/>
                <w:color w:val="2E2E2E"/>
                <w:shd w:val="clear" w:color="auto" w:fill="FFFFFF"/>
              </w:rPr>
            </w:pPr>
            <w:r>
              <w:rPr>
                <w:rFonts w:cstheme="minorHAnsi"/>
                <w:color w:val="2E2E2E"/>
                <w:shd w:val="clear" w:color="auto" w:fill="FFFFFF"/>
              </w:rPr>
              <w:t>20.00 uur: Q&amp;A spreker 1</w:t>
            </w:r>
          </w:p>
          <w:p w14:paraId="174D2C0A" w14:textId="77777777" w:rsidR="00763068" w:rsidRDefault="00763068" w:rsidP="00751361">
            <w:pPr>
              <w:spacing w:after="0" w:line="240" w:lineRule="auto"/>
              <w:rPr>
                <w:rFonts w:cstheme="minorHAnsi"/>
                <w:color w:val="2E2E2E"/>
                <w:shd w:val="clear" w:color="auto" w:fill="FFFFFF"/>
              </w:rPr>
            </w:pPr>
            <w:r w:rsidRPr="00790F36">
              <w:rPr>
                <w:rFonts w:cstheme="minorHAnsi"/>
                <w:color w:val="2E2E2E"/>
                <w:shd w:val="clear" w:color="auto" w:fill="FFFFFF"/>
              </w:rPr>
              <w:t>20.05 uur</w:t>
            </w:r>
            <w:r>
              <w:rPr>
                <w:rFonts w:cstheme="minorHAnsi"/>
                <w:color w:val="2E2E2E"/>
                <w:shd w:val="clear" w:color="auto" w:fill="FFFFFF"/>
              </w:rPr>
              <w:t xml:space="preserve">: </w:t>
            </w:r>
          </w:p>
          <w:p w14:paraId="069F285F" w14:textId="77777777" w:rsidR="00763068" w:rsidRDefault="00763068" w:rsidP="00751361">
            <w:pPr>
              <w:spacing w:after="0" w:line="240" w:lineRule="auto"/>
              <w:rPr>
                <w:rFonts w:cstheme="minorHAnsi"/>
                <w:color w:val="2E2E2E"/>
                <w:shd w:val="clear" w:color="auto" w:fill="FFFFFF"/>
              </w:rPr>
            </w:pPr>
            <w:r w:rsidRPr="00FF36F0">
              <w:rPr>
                <w:rFonts w:cstheme="minorHAnsi"/>
                <w:color w:val="2E2E2E"/>
                <w:shd w:val="clear" w:color="auto" w:fill="FFFFFF"/>
              </w:rPr>
              <w:t xml:space="preserve">Spreker 2: </w:t>
            </w:r>
            <w:proofErr w:type="spellStart"/>
            <w:r>
              <w:rPr>
                <w:rFonts w:cstheme="minorHAnsi"/>
                <w:color w:val="2E2E2E"/>
                <w:shd w:val="clear" w:color="auto" w:fill="FFFFFF"/>
              </w:rPr>
              <w:t>Cardiothoracaal</w:t>
            </w:r>
            <w:proofErr w:type="spellEnd"/>
            <w:r>
              <w:rPr>
                <w:rFonts w:cstheme="minorHAnsi"/>
                <w:color w:val="2E2E2E"/>
                <w:shd w:val="clear" w:color="auto" w:fill="FFFFFF"/>
              </w:rPr>
              <w:t xml:space="preserve"> chirurg </w:t>
            </w:r>
            <w:r w:rsidRPr="00FF36F0">
              <w:rPr>
                <w:rFonts w:cstheme="minorHAnsi"/>
                <w:color w:val="2E2E2E"/>
                <w:shd w:val="clear" w:color="auto" w:fill="FFFFFF"/>
              </w:rPr>
              <w:t>Yannick Taverne</w:t>
            </w:r>
            <w:r>
              <w:rPr>
                <w:rFonts w:cstheme="minorHAnsi"/>
                <w:color w:val="2E2E2E"/>
                <w:shd w:val="clear" w:color="auto" w:fill="FFFFFF"/>
              </w:rPr>
              <w:t xml:space="preserve"> over</w:t>
            </w:r>
            <w:r w:rsidRPr="00FF36F0">
              <w:rPr>
                <w:rFonts w:cstheme="minorHAnsi"/>
                <w:color w:val="2E2E2E"/>
                <w:shd w:val="clear" w:color="auto" w:fill="FFFFFF"/>
              </w:rPr>
              <w:t xml:space="preserve"> nieuwe ontwikkelingen op</w:t>
            </w:r>
            <w:r>
              <w:rPr>
                <w:rFonts w:cstheme="minorHAnsi"/>
                <w:color w:val="2E2E2E"/>
                <w:shd w:val="clear" w:color="auto" w:fill="FFFFFF"/>
              </w:rPr>
              <w:t xml:space="preserve"> het</w:t>
            </w:r>
            <w:r w:rsidRPr="00FF36F0">
              <w:rPr>
                <w:rFonts w:cstheme="minorHAnsi"/>
                <w:color w:val="2E2E2E"/>
                <w:shd w:val="clear" w:color="auto" w:fill="FFFFFF"/>
              </w:rPr>
              <w:t xml:space="preserve"> gebied van </w:t>
            </w:r>
            <w:proofErr w:type="spellStart"/>
            <w:r w:rsidRPr="00FF36F0">
              <w:rPr>
                <w:rFonts w:cstheme="minorHAnsi"/>
                <w:color w:val="2E2E2E"/>
                <w:shd w:val="clear" w:color="auto" w:fill="FFFFFF"/>
              </w:rPr>
              <w:t>cardiothoracale</w:t>
            </w:r>
            <w:proofErr w:type="spellEnd"/>
            <w:r w:rsidRPr="00FF36F0">
              <w:rPr>
                <w:rFonts w:cstheme="minorHAnsi"/>
                <w:color w:val="2E2E2E"/>
                <w:shd w:val="clear" w:color="auto" w:fill="FFFFFF"/>
              </w:rPr>
              <w:t xml:space="preserve"> chirurgie (minder invasief, ‘</w:t>
            </w:r>
            <w:proofErr w:type="spellStart"/>
            <w:r w:rsidRPr="00FF36F0">
              <w:rPr>
                <w:rFonts w:cstheme="minorHAnsi"/>
                <w:color w:val="2E2E2E"/>
                <w:shd w:val="clear" w:color="auto" w:fill="FFFFFF"/>
              </w:rPr>
              <w:t>heart</w:t>
            </w:r>
            <w:proofErr w:type="spellEnd"/>
            <w:r w:rsidRPr="00FF36F0">
              <w:rPr>
                <w:rFonts w:cstheme="minorHAnsi"/>
                <w:color w:val="2E2E2E"/>
                <w:shd w:val="clear" w:color="auto" w:fill="FFFFFF"/>
              </w:rPr>
              <w:t xml:space="preserve"> in a box’</w:t>
            </w:r>
            <w:r>
              <w:rPr>
                <w:rFonts w:cstheme="minorHAnsi"/>
                <w:color w:val="2E2E2E"/>
                <w:shd w:val="clear" w:color="auto" w:fill="FFFFFF"/>
              </w:rPr>
              <w:t>).</w:t>
            </w:r>
          </w:p>
          <w:p w14:paraId="22DC6DFD" w14:textId="77777777" w:rsidR="00763068" w:rsidRPr="00FF36F0" w:rsidRDefault="00763068" w:rsidP="00751361">
            <w:pPr>
              <w:spacing w:after="0" w:line="240" w:lineRule="auto"/>
              <w:rPr>
                <w:rFonts w:cstheme="minorHAnsi"/>
                <w:color w:val="2E2E2E"/>
                <w:shd w:val="clear" w:color="auto" w:fill="FFFFFF"/>
              </w:rPr>
            </w:pPr>
            <w:r>
              <w:rPr>
                <w:rFonts w:cstheme="minorHAnsi"/>
                <w:color w:val="2E2E2E"/>
                <w:shd w:val="clear" w:color="auto" w:fill="FFFFFF"/>
              </w:rPr>
              <w:t>20.25 uur: Q&amp;A spreker 2</w:t>
            </w:r>
          </w:p>
          <w:p w14:paraId="7D7437D8" w14:textId="77777777" w:rsidR="00763068" w:rsidRDefault="00763068" w:rsidP="00751361">
            <w:pPr>
              <w:spacing w:after="0" w:line="240" w:lineRule="auto"/>
              <w:rPr>
                <w:rFonts w:cstheme="minorHAnsi"/>
                <w:color w:val="2E2E2E"/>
                <w:shd w:val="clear" w:color="auto" w:fill="FFFFFF"/>
              </w:rPr>
            </w:pPr>
            <w:r w:rsidRPr="00790F36">
              <w:rPr>
                <w:rFonts w:cstheme="minorHAnsi"/>
                <w:color w:val="2E2E2E"/>
                <w:shd w:val="clear" w:color="auto" w:fill="FFFFFF"/>
              </w:rPr>
              <w:t>20.30 uur</w:t>
            </w:r>
            <w:r>
              <w:rPr>
                <w:rFonts w:cstheme="minorHAnsi"/>
                <w:color w:val="2E2E2E"/>
                <w:shd w:val="clear" w:color="auto" w:fill="FFFFFF"/>
              </w:rPr>
              <w:t xml:space="preserve">: </w:t>
            </w:r>
          </w:p>
          <w:p w14:paraId="6E8F531D" w14:textId="77777777" w:rsidR="00763068" w:rsidRDefault="00763068" w:rsidP="00751361">
            <w:pPr>
              <w:spacing w:after="0" w:line="240" w:lineRule="auto"/>
              <w:rPr>
                <w:rFonts w:cstheme="minorHAnsi"/>
                <w:color w:val="2E2E2E"/>
                <w:shd w:val="clear" w:color="auto" w:fill="FFFFFF"/>
              </w:rPr>
            </w:pPr>
            <w:r w:rsidRPr="00FF36F0">
              <w:rPr>
                <w:rFonts w:cstheme="minorHAnsi"/>
                <w:color w:val="2E2E2E"/>
                <w:shd w:val="clear" w:color="auto" w:fill="FFFFFF"/>
              </w:rPr>
              <w:t xml:space="preserve">Spreker 3: </w:t>
            </w:r>
            <w:r>
              <w:rPr>
                <w:rFonts w:cstheme="minorHAnsi"/>
                <w:color w:val="2E2E2E"/>
                <w:shd w:val="clear" w:color="auto" w:fill="FFFFFF"/>
              </w:rPr>
              <w:t xml:space="preserve">Fysiotherapeut en bewegingswetenschapper </w:t>
            </w:r>
            <w:r w:rsidRPr="00FF36F0">
              <w:rPr>
                <w:rFonts w:cstheme="minorHAnsi"/>
                <w:color w:val="2E2E2E"/>
                <w:shd w:val="clear" w:color="auto" w:fill="FFFFFF"/>
              </w:rPr>
              <w:t>Sandra Verhagen</w:t>
            </w:r>
            <w:r>
              <w:rPr>
                <w:rFonts w:cstheme="minorHAnsi"/>
                <w:color w:val="2E2E2E"/>
                <w:shd w:val="clear" w:color="auto" w:fill="FFFFFF"/>
              </w:rPr>
              <w:t xml:space="preserve"> over</w:t>
            </w:r>
            <w:r w:rsidRPr="00FF36F0">
              <w:rPr>
                <w:rFonts w:cstheme="minorHAnsi"/>
                <w:color w:val="2E2E2E"/>
                <w:shd w:val="clear" w:color="auto" w:fill="FFFFFF"/>
              </w:rPr>
              <w:t xml:space="preserve"> implicaties voor de praktijk in verschillende fasen (</w:t>
            </w:r>
            <w:proofErr w:type="spellStart"/>
            <w:r w:rsidRPr="00FF36F0">
              <w:rPr>
                <w:rFonts w:cstheme="minorHAnsi"/>
                <w:color w:val="2E2E2E"/>
                <w:shd w:val="clear" w:color="auto" w:fill="FFFFFF"/>
              </w:rPr>
              <w:t>pre-klinisch</w:t>
            </w:r>
            <w:proofErr w:type="spellEnd"/>
            <w:r w:rsidRPr="00FF36F0">
              <w:rPr>
                <w:rFonts w:cstheme="minorHAnsi"/>
                <w:color w:val="2E2E2E"/>
                <w:shd w:val="clear" w:color="auto" w:fill="FFFFFF"/>
              </w:rPr>
              <w:t xml:space="preserve">, klinisch en poliklinisch) en verschillende lijnen (transmurale zorg). </w:t>
            </w:r>
            <w:r w:rsidRPr="00790F36">
              <w:rPr>
                <w:rFonts w:cstheme="minorHAnsi"/>
                <w:color w:val="2E2E2E"/>
                <w:shd w:val="clear" w:color="auto" w:fill="FFFFFF"/>
              </w:rPr>
              <w:t xml:space="preserve">(inclusief 5 min Q&amp;A) </w:t>
            </w:r>
          </w:p>
          <w:p w14:paraId="0B746883" w14:textId="77777777" w:rsidR="00763068" w:rsidRPr="00790F36" w:rsidRDefault="00763068" w:rsidP="00751361">
            <w:pPr>
              <w:spacing w:after="0" w:line="240" w:lineRule="auto"/>
              <w:rPr>
                <w:rFonts w:cstheme="minorHAnsi"/>
                <w:color w:val="2E2E2E"/>
                <w:shd w:val="clear" w:color="auto" w:fill="FFFFFF"/>
              </w:rPr>
            </w:pPr>
            <w:r>
              <w:rPr>
                <w:rFonts w:cstheme="minorHAnsi"/>
                <w:color w:val="2E2E2E"/>
                <w:shd w:val="clear" w:color="auto" w:fill="FFFFFF"/>
              </w:rPr>
              <w:t>20.50: Q&amp;A spreker 3</w:t>
            </w:r>
          </w:p>
          <w:p w14:paraId="0BDA2F80" w14:textId="77777777" w:rsidR="00763068" w:rsidRPr="00790F36" w:rsidRDefault="00763068" w:rsidP="00751361">
            <w:pPr>
              <w:spacing w:after="0" w:line="240" w:lineRule="auto"/>
              <w:rPr>
                <w:rFonts w:cstheme="minorHAnsi"/>
                <w:b/>
                <w:bCs/>
              </w:rPr>
            </w:pPr>
            <w:r w:rsidRPr="00790F36">
              <w:rPr>
                <w:rFonts w:cstheme="minorHAnsi"/>
                <w:color w:val="2E2E2E"/>
              </w:rPr>
              <w:t xml:space="preserve">20.55 uur afsluiting </w:t>
            </w:r>
            <w:r w:rsidRPr="00790F36">
              <w:rPr>
                <w:rFonts w:cstheme="minorHAnsi"/>
                <w:color w:val="2E2E2E"/>
              </w:rPr>
              <w:br/>
            </w:r>
            <w:r w:rsidRPr="00790F36">
              <w:rPr>
                <w:rFonts w:cstheme="minorHAnsi"/>
                <w:color w:val="2E2E2E"/>
                <w:shd w:val="clear" w:color="auto" w:fill="FFFFFF"/>
              </w:rPr>
              <w:t>21.00 uur einde</w:t>
            </w:r>
          </w:p>
        </w:tc>
      </w:tr>
      <w:tr w:rsidR="00763068" w:rsidRPr="00790F36" w14:paraId="778354E6"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3AD54" w14:textId="77777777" w:rsidR="00763068" w:rsidRPr="00790F36" w:rsidRDefault="00763068" w:rsidP="00751361">
            <w:pPr>
              <w:spacing w:after="0" w:line="240" w:lineRule="auto"/>
              <w:rPr>
                <w:rFonts w:cstheme="minorHAnsi"/>
                <w:b/>
                <w:bCs/>
              </w:rPr>
            </w:pPr>
            <w:r w:rsidRPr="00790F36">
              <w:rPr>
                <w:rFonts w:cstheme="minorHAnsi"/>
                <w:b/>
                <w:bCs/>
              </w:rPr>
              <w:t>Spreker</w:t>
            </w:r>
          </w:p>
          <w:p w14:paraId="647D26D0" w14:textId="77777777" w:rsidR="00763068" w:rsidRPr="00BD7E8E" w:rsidRDefault="00763068" w:rsidP="00763068">
            <w:pPr>
              <w:pStyle w:val="Lijstalinea"/>
              <w:numPr>
                <w:ilvl w:val="0"/>
                <w:numId w:val="2"/>
              </w:numPr>
              <w:shd w:val="clear" w:color="auto" w:fill="FFFFFF"/>
              <w:spacing w:after="0" w:line="240" w:lineRule="auto"/>
              <w:rPr>
                <w:rFonts w:eastAsia="Times New Roman"/>
                <w:color w:val="212121"/>
              </w:rPr>
            </w:pPr>
            <w:r w:rsidRPr="00BD7E8E">
              <w:rPr>
                <w:rFonts w:eastAsia="Calibri" w:cstheme="minorHAnsi"/>
              </w:rPr>
              <w:t xml:space="preserve">Dr. Tom Vromen, </w:t>
            </w:r>
            <w:r w:rsidRPr="00BD7E8E">
              <w:rPr>
                <w:rFonts w:eastAsia="Times New Roman"/>
                <w:color w:val="212121"/>
              </w:rPr>
              <w:t>AIOS Cardiologie Maxima Medisch Centrum/Maastricht UMC+.</w:t>
            </w:r>
          </w:p>
          <w:p w14:paraId="3046D55A" w14:textId="77777777" w:rsidR="00763068" w:rsidRPr="00BD7E8E" w:rsidRDefault="00763068" w:rsidP="00763068">
            <w:pPr>
              <w:pStyle w:val="Lijstalinea"/>
              <w:numPr>
                <w:ilvl w:val="0"/>
                <w:numId w:val="2"/>
              </w:numPr>
              <w:spacing w:after="0" w:line="240" w:lineRule="auto"/>
              <w:rPr>
                <w:rFonts w:eastAsia="Calibri" w:cstheme="minorHAnsi"/>
                <w:lang w:val="en-US"/>
              </w:rPr>
            </w:pPr>
            <w:r w:rsidRPr="00BD7E8E">
              <w:rPr>
                <w:rFonts w:eastAsia="Calibri" w:cstheme="minorHAnsi"/>
                <w:lang w:val="en-US"/>
              </w:rPr>
              <w:lastRenderedPageBreak/>
              <w:t xml:space="preserve">Dr. Yannick </w:t>
            </w:r>
            <w:proofErr w:type="spellStart"/>
            <w:r w:rsidRPr="00BD7E8E">
              <w:rPr>
                <w:rFonts w:eastAsia="Calibri" w:cstheme="minorHAnsi"/>
                <w:lang w:val="en-US"/>
              </w:rPr>
              <w:t>Taverne</w:t>
            </w:r>
            <w:proofErr w:type="spellEnd"/>
            <w:r w:rsidRPr="00BD7E8E">
              <w:rPr>
                <w:rFonts w:eastAsia="Calibri" w:cstheme="minorHAnsi"/>
                <w:lang w:val="en-US"/>
              </w:rPr>
              <w:t xml:space="preserve">, </w:t>
            </w:r>
            <w:r w:rsidRPr="00BD7E8E">
              <w:rPr>
                <w:lang w:val="en-US"/>
              </w:rPr>
              <w:t>Assistant Professor, Cardiac Morphologist, Cardiothoracic Surgeon, Department of Cardiothoracic Surgery, Erasmus MC Rotterdam.</w:t>
            </w:r>
          </w:p>
          <w:p w14:paraId="2873A4BB" w14:textId="77777777" w:rsidR="00763068" w:rsidRPr="00BD7E8E" w:rsidRDefault="00763068" w:rsidP="00763068">
            <w:pPr>
              <w:pStyle w:val="Lijstalinea"/>
              <w:numPr>
                <w:ilvl w:val="0"/>
                <w:numId w:val="2"/>
              </w:numPr>
              <w:spacing w:after="0" w:line="240" w:lineRule="auto"/>
              <w:rPr>
                <w:rFonts w:eastAsia="Calibri" w:cstheme="minorHAnsi"/>
              </w:rPr>
            </w:pPr>
            <w:r w:rsidRPr="00BD7E8E">
              <w:rPr>
                <w:rFonts w:eastAsia="Calibri" w:cstheme="minorHAnsi"/>
              </w:rPr>
              <w:t>Drs. Sandra Verhagen, fysiotherapeut / bewegingswetenschapper</w:t>
            </w:r>
            <w:r>
              <w:rPr>
                <w:rFonts w:eastAsia="Calibri" w:cstheme="minorHAnsi"/>
              </w:rPr>
              <w:t>,</w:t>
            </w:r>
            <w:r w:rsidRPr="00BD7E8E">
              <w:rPr>
                <w:rFonts w:eastAsia="Calibri" w:cstheme="minorHAnsi"/>
              </w:rPr>
              <w:t xml:space="preserve"> St</w:t>
            </w:r>
            <w:r>
              <w:rPr>
                <w:rFonts w:eastAsia="Calibri" w:cstheme="minorHAnsi"/>
              </w:rPr>
              <w:t>.</w:t>
            </w:r>
            <w:r w:rsidRPr="00BD7E8E">
              <w:rPr>
                <w:rFonts w:eastAsia="Calibri" w:cstheme="minorHAnsi"/>
              </w:rPr>
              <w:t xml:space="preserve"> Antonius Ziekenhuis Nieuwegein, bestuurslid VHVL.  </w:t>
            </w:r>
          </w:p>
        </w:tc>
      </w:tr>
      <w:tr w:rsidR="00763068" w:rsidRPr="00790F36" w14:paraId="4397DAAB"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CF9E3" w14:textId="77777777" w:rsidR="00763068" w:rsidRPr="00790F36" w:rsidRDefault="00763068" w:rsidP="00751361">
            <w:pPr>
              <w:spacing w:after="0" w:line="240" w:lineRule="auto"/>
              <w:rPr>
                <w:rFonts w:cstheme="minorHAnsi"/>
                <w:b/>
                <w:bCs/>
              </w:rPr>
            </w:pPr>
            <w:r w:rsidRPr="00790F36">
              <w:rPr>
                <w:rFonts w:cstheme="minorHAnsi"/>
                <w:b/>
                <w:bCs/>
              </w:rPr>
              <w:lastRenderedPageBreak/>
              <w:t>Voorbereiding</w:t>
            </w:r>
          </w:p>
          <w:p w14:paraId="7DEB3687" w14:textId="77777777" w:rsidR="00763068" w:rsidRPr="00790F36" w:rsidRDefault="00763068" w:rsidP="00751361">
            <w:pPr>
              <w:spacing w:after="0" w:line="240" w:lineRule="auto"/>
              <w:rPr>
                <w:rFonts w:cstheme="minorHAnsi"/>
              </w:rPr>
            </w:pPr>
            <w:r w:rsidRPr="00790F36">
              <w:rPr>
                <w:rFonts w:eastAsia="Calibri" w:cstheme="minorHAnsi"/>
              </w:rPr>
              <w:t xml:space="preserve">Het is aan te raden van te voren de </w:t>
            </w:r>
            <w:commentRangeStart w:id="0"/>
            <w:r w:rsidRPr="00790F36">
              <w:rPr>
                <w:rFonts w:eastAsia="Calibri" w:cstheme="minorHAnsi"/>
              </w:rPr>
              <w:t xml:space="preserve">KNGF-richtlijn Hartrevalidatie (2011) </w:t>
            </w:r>
            <w:commentRangeEnd w:id="0"/>
            <w:r>
              <w:rPr>
                <w:rStyle w:val="Verwijzingopmerking"/>
              </w:rPr>
              <w:commentReference w:id="0"/>
            </w:r>
            <w:r w:rsidRPr="00790F36">
              <w:rPr>
                <w:rFonts w:eastAsia="Calibri" w:cstheme="minorHAnsi"/>
              </w:rPr>
              <w:t>door te nemen</w:t>
            </w:r>
            <w:r>
              <w:rPr>
                <w:rFonts w:eastAsia="Calibri" w:cstheme="minorHAnsi"/>
              </w:rPr>
              <w:t xml:space="preserve"> over de indicaties, de verschillende fasen en onderdelen van hartrevalidatie</w:t>
            </w:r>
            <w:r w:rsidRPr="00790F36">
              <w:rPr>
                <w:rFonts w:eastAsia="Calibri" w:cstheme="minorHAnsi"/>
              </w:rPr>
              <w:t xml:space="preserve">. </w:t>
            </w:r>
          </w:p>
        </w:tc>
      </w:tr>
      <w:tr w:rsidR="00763068" w:rsidRPr="00790F36" w14:paraId="68017976"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ACB541" w14:textId="77777777" w:rsidR="00763068" w:rsidRPr="00790F36" w:rsidRDefault="00763068" w:rsidP="00751361">
            <w:pPr>
              <w:spacing w:after="0" w:line="240" w:lineRule="auto"/>
              <w:rPr>
                <w:rFonts w:cstheme="minorHAnsi"/>
                <w:b/>
                <w:bCs/>
              </w:rPr>
            </w:pPr>
            <w:r w:rsidRPr="00790F36">
              <w:rPr>
                <w:rFonts w:cstheme="minorHAnsi"/>
                <w:b/>
                <w:bCs/>
              </w:rPr>
              <w:t xml:space="preserve">Deelnemers </w:t>
            </w:r>
          </w:p>
          <w:p w14:paraId="03B23E02" w14:textId="77777777" w:rsidR="00763068" w:rsidRPr="00790F36" w:rsidRDefault="00763068" w:rsidP="00751361">
            <w:pPr>
              <w:spacing w:after="0" w:line="240" w:lineRule="auto"/>
              <w:rPr>
                <w:rFonts w:cstheme="minorHAnsi"/>
                <w:b/>
                <w:bCs/>
              </w:rPr>
            </w:pPr>
            <w:r>
              <w:rPr>
                <w:rFonts w:cstheme="minorHAnsi"/>
              </w:rPr>
              <w:t xml:space="preserve">Geen maximaal aantal deelnemers. </w:t>
            </w:r>
          </w:p>
        </w:tc>
      </w:tr>
      <w:tr w:rsidR="00763068" w:rsidRPr="00790F36" w14:paraId="7E42A8EF"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9DA08D" w14:textId="77777777" w:rsidR="00763068" w:rsidRPr="00790F36" w:rsidRDefault="00763068" w:rsidP="00751361">
            <w:pPr>
              <w:spacing w:after="0" w:line="240" w:lineRule="auto"/>
              <w:rPr>
                <w:rFonts w:cstheme="minorHAnsi"/>
                <w:b/>
                <w:bCs/>
              </w:rPr>
            </w:pPr>
            <w:r w:rsidRPr="00790F36">
              <w:rPr>
                <w:rFonts w:cstheme="minorHAnsi"/>
                <w:b/>
                <w:bCs/>
              </w:rPr>
              <w:t>Kosten voor deelnemers</w:t>
            </w:r>
          </w:p>
          <w:p w14:paraId="0924FE4B" w14:textId="77777777" w:rsidR="00763068" w:rsidRPr="00790F36" w:rsidRDefault="00763068" w:rsidP="00763068">
            <w:pPr>
              <w:numPr>
                <w:ilvl w:val="0"/>
                <w:numId w:val="1"/>
              </w:numPr>
              <w:shd w:val="clear" w:color="auto" w:fill="FFFFFF" w:themeFill="background1"/>
              <w:spacing w:after="0" w:line="240" w:lineRule="auto"/>
              <w:rPr>
                <w:rFonts w:eastAsia="Times New Roman" w:cstheme="minorHAnsi"/>
                <w:lang w:eastAsia="nl-NL"/>
              </w:rPr>
            </w:pPr>
            <w:r w:rsidRPr="00790F36">
              <w:rPr>
                <w:rFonts w:eastAsia="Times New Roman" w:cstheme="minorHAnsi"/>
                <w:bdr w:val="none" w:sz="0" w:space="0" w:color="auto" w:frame="1"/>
                <w:lang w:eastAsia="nl-NL"/>
              </w:rPr>
              <w:t>KNGF-Compleet leden: €</w:t>
            </w:r>
            <w:r>
              <w:rPr>
                <w:rFonts w:eastAsia="Times New Roman" w:cstheme="minorHAnsi"/>
                <w:bdr w:val="none" w:sz="0" w:space="0" w:color="auto" w:frame="1"/>
                <w:lang w:eastAsia="nl-NL"/>
              </w:rPr>
              <w:t>30</w:t>
            </w:r>
            <w:r w:rsidRPr="00790F36">
              <w:rPr>
                <w:rFonts w:eastAsia="Times New Roman" w:cstheme="minorHAnsi"/>
                <w:bdr w:val="none" w:sz="0" w:space="0" w:color="auto" w:frame="1"/>
                <w:lang w:eastAsia="nl-NL"/>
              </w:rPr>
              <w:t>,-</w:t>
            </w:r>
          </w:p>
          <w:p w14:paraId="6B3C3825" w14:textId="77777777" w:rsidR="00763068" w:rsidRPr="00790F36" w:rsidRDefault="00763068" w:rsidP="00763068">
            <w:pPr>
              <w:numPr>
                <w:ilvl w:val="0"/>
                <w:numId w:val="1"/>
              </w:numPr>
              <w:shd w:val="clear" w:color="auto" w:fill="FFFFFF" w:themeFill="background1"/>
              <w:spacing w:after="0" w:line="240" w:lineRule="auto"/>
              <w:rPr>
                <w:rFonts w:eastAsia="Times New Roman" w:cstheme="minorHAnsi"/>
                <w:lang w:eastAsia="nl-NL"/>
              </w:rPr>
            </w:pPr>
            <w:r w:rsidRPr="00790F36">
              <w:rPr>
                <w:rFonts w:eastAsia="Times New Roman" w:cstheme="minorHAnsi"/>
                <w:bdr w:val="none" w:sz="0" w:space="0" w:color="auto" w:frame="1"/>
                <w:lang w:eastAsia="nl-NL"/>
              </w:rPr>
              <w:t>VHVL leden: €20,-</w:t>
            </w:r>
          </w:p>
          <w:p w14:paraId="0042C66D" w14:textId="77777777" w:rsidR="00763068" w:rsidRPr="00493D26" w:rsidRDefault="00763068" w:rsidP="00763068">
            <w:pPr>
              <w:numPr>
                <w:ilvl w:val="0"/>
                <w:numId w:val="1"/>
              </w:numPr>
              <w:shd w:val="clear" w:color="auto" w:fill="FFFFFF" w:themeFill="background1"/>
              <w:spacing w:after="0" w:line="240" w:lineRule="auto"/>
              <w:rPr>
                <w:rFonts w:cstheme="minorHAnsi"/>
              </w:rPr>
            </w:pPr>
            <w:r w:rsidRPr="00790F36">
              <w:rPr>
                <w:rFonts w:eastAsia="Times New Roman" w:cstheme="minorHAnsi"/>
                <w:bdr w:val="none" w:sz="0" w:space="0" w:color="auto" w:frame="1"/>
                <w:lang w:eastAsia="nl-NL"/>
              </w:rPr>
              <w:t>Niet-leden: €60,-</w:t>
            </w:r>
          </w:p>
          <w:p w14:paraId="1CC2F521" w14:textId="77777777" w:rsidR="00763068" w:rsidRPr="00790F36" w:rsidRDefault="00763068" w:rsidP="00763068">
            <w:pPr>
              <w:numPr>
                <w:ilvl w:val="0"/>
                <w:numId w:val="1"/>
              </w:numPr>
              <w:shd w:val="clear" w:color="auto" w:fill="FFFFFF" w:themeFill="background1"/>
              <w:spacing w:after="0" w:line="240" w:lineRule="auto"/>
              <w:rPr>
                <w:rFonts w:cstheme="minorHAnsi"/>
              </w:rPr>
            </w:pPr>
            <w:r>
              <w:rPr>
                <w:rFonts w:cstheme="minorHAnsi"/>
              </w:rPr>
              <w:t xml:space="preserve">Studenten: </w:t>
            </w:r>
            <w:r w:rsidRPr="00790F36">
              <w:rPr>
                <w:rFonts w:cstheme="minorHAnsi"/>
              </w:rPr>
              <w:t>€10,-</w:t>
            </w:r>
          </w:p>
        </w:tc>
      </w:tr>
      <w:tr w:rsidR="00763068" w:rsidRPr="00790F36" w14:paraId="4945157E"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7DF05" w14:textId="77777777" w:rsidR="00763068" w:rsidRPr="00790F36" w:rsidRDefault="00763068" w:rsidP="00751361">
            <w:pPr>
              <w:spacing w:after="0" w:line="240" w:lineRule="auto"/>
              <w:rPr>
                <w:rFonts w:cstheme="minorHAnsi"/>
                <w:b/>
                <w:bCs/>
              </w:rPr>
            </w:pPr>
            <w:r w:rsidRPr="00790F36">
              <w:rPr>
                <w:rFonts w:cstheme="minorHAnsi"/>
                <w:b/>
                <w:bCs/>
              </w:rPr>
              <w:t xml:space="preserve">Studenten </w:t>
            </w:r>
          </w:p>
          <w:p w14:paraId="6C13A8F1" w14:textId="77777777" w:rsidR="00763068" w:rsidRPr="00790F36" w:rsidRDefault="00763068" w:rsidP="00751361">
            <w:pPr>
              <w:spacing w:after="0" w:line="240" w:lineRule="auto"/>
              <w:rPr>
                <w:rFonts w:cstheme="minorHAnsi"/>
              </w:rPr>
            </w:pPr>
            <w:r>
              <w:rPr>
                <w:rFonts w:cstheme="minorHAnsi"/>
              </w:rPr>
              <w:t xml:space="preserve">Geen maximum </w:t>
            </w:r>
          </w:p>
        </w:tc>
      </w:tr>
      <w:tr w:rsidR="00763068" w:rsidRPr="00790F36" w14:paraId="04F5984E"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66AFF" w14:textId="77777777" w:rsidR="00763068" w:rsidRPr="00790F36" w:rsidRDefault="00763068" w:rsidP="00751361">
            <w:pPr>
              <w:spacing w:after="0" w:line="240" w:lineRule="auto"/>
              <w:rPr>
                <w:rFonts w:cstheme="minorHAnsi"/>
                <w:b/>
                <w:bCs/>
              </w:rPr>
            </w:pPr>
            <w:r w:rsidRPr="00790F36">
              <w:rPr>
                <w:rFonts w:cstheme="minorHAnsi"/>
                <w:b/>
                <w:bCs/>
              </w:rPr>
              <w:t>Accreditatie</w:t>
            </w:r>
          </w:p>
          <w:p w14:paraId="6053ABE0" w14:textId="77777777" w:rsidR="00763068" w:rsidRPr="00790F36" w:rsidRDefault="00763068" w:rsidP="00751361">
            <w:pPr>
              <w:spacing w:after="0" w:line="240" w:lineRule="auto"/>
              <w:rPr>
                <w:rStyle w:val="eop"/>
                <w:rFonts w:cstheme="minorHAnsi"/>
                <w:color w:val="000000" w:themeColor="text1"/>
              </w:rPr>
            </w:pPr>
            <w:r w:rsidRPr="00790F36">
              <w:rPr>
                <w:rFonts w:eastAsia="Calibri" w:cstheme="minorHAnsi"/>
              </w:rPr>
              <w:t>Er</w:t>
            </w:r>
            <w:r w:rsidRPr="00790F36">
              <w:rPr>
                <w:rStyle w:val="normaltextrun"/>
                <w:rFonts w:cstheme="minorHAnsi"/>
                <w:color w:val="000000"/>
                <w:shd w:val="clear" w:color="auto" w:fill="FFFFFF"/>
              </w:rPr>
              <w:t xml:space="preserve"> wordt accreditatie (2 punten) aangevraagd voor KRF NL basisregister Algemeen Fysiotherapeut.</w:t>
            </w:r>
          </w:p>
        </w:tc>
      </w:tr>
      <w:tr w:rsidR="00763068" w:rsidRPr="00790F36" w14:paraId="2E53CCCC"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E09956" w14:textId="77777777" w:rsidR="00763068" w:rsidRPr="00790F36" w:rsidRDefault="00763068" w:rsidP="00751361">
            <w:pPr>
              <w:spacing w:after="0" w:line="240" w:lineRule="auto"/>
              <w:rPr>
                <w:rFonts w:cstheme="minorHAnsi"/>
                <w:b/>
                <w:bCs/>
              </w:rPr>
            </w:pPr>
            <w:r w:rsidRPr="00790F36">
              <w:rPr>
                <w:rFonts w:cstheme="minorHAnsi"/>
                <w:b/>
                <w:bCs/>
              </w:rPr>
              <w:t>Technische informatie</w:t>
            </w:r>
          </w:p>
          <w:p w14:paraId="2F677081" w14:textId="77777777" w:rsidR="00763068" w:rsidRPr="00790F36" w:rsidRDefault="00763068" w:rsidP="00751361">
            <w:pPr>
              <w:spacing w:after="0" w:line="240" w:lineRule="auto"/>
              <w:rPr>
                <w:rFonts w:eastAsia="Calibri" w:cstheme="minorHAnsi"/>
              </w:rPr>
            </w:pPr>
            <w:r w:rsidRPr="003E4125">
              <w:rPr>
                <w:rFonts w:eastAsia="Calibri" w:cstheme="minorHAnsi"/>
              </w:rPr>
              <w:t xml:space="preserve">Het </w:t>
            </w:r>
            <w:proofErr w:type="spellStart"/>
            <w:r w:rsidRPr="003E4125">
              <w:rPr>
                <w:rFonts w:eastAsia="Calibri" w:cstheme="minorHAnsi"/>
              </w:rPr>
              <w:t>webinar</w:t>
            </w:r>
            <w:proofErr w:type="spellEnd"/>
            <w:r w:rsidRPr="003E4125">
              <w:rPr>
                <w:rFonts w:eastAsia="Calibri" w:cstheme="minorHAnsi"/>
              </w:rPr>
              <w:t xml:space="preserve"> wordt uitgezonden middels een livestream via YouTube. Het is aan te bevelen ruim van te voren te bekijken of alle functionaliteiten werken om het </w:t>
            </w:r>
            <w:proofErr w:type="spellStart"/>
            <w:r w:rsidRPr="003E4125">
              <w:rPr>
                <w:rFonts w:eastAsia="Calibri" w:cstheme="minorHAnsi"/>
              </w:rPr>
              <w:t>webinar</w:t>
            </w:r>
            <w:proofErr w:type="spellEnd"/>
            <w:r w:rsidRPr="003E4125">
              <w:rPr>
                <w:rFonts w:eastAsia="Calibri" w:cstheme="minorHAnsi"/>
              </w:rPr>
              <w:t xml:space="preserve"> goed te kunnen volgen. Als je het </w:t>
            </w:r>
            <w:proofErr w:type="spellStart"/>
            <w:r w:rsidRPr="003E4125">
              <w:rPr>
                <w:rFonts w:eastAsia="Calibri" w:cstheme="minorHAnsi"/>
              </w:rPr>
              <w:t>webinar</w:t>
            </w:r>
            <w:proofErr w:type="spellEnd"/>
            <w:r w:rsidRPr="003E4125">
              <w:rPr>
                <w:rFonts w:eastAsia="Calibri" w:cstheme="minorHAnsi"/>
              </w:rPr>
              <w:t xml:space="preserve"> volgt via de telefoon, kan er mogelijk geen QR code worden gescand aan de start van het </w:t>
            </w:r>
            <w:proofErr w:type="spellStart"/>
            <w:r w:rsidRPr="003E4125">
              <w:rPr>
                <w:rFonts w:eastAsia="Calibri" w:cstheme="minorHAnsi"/>
              </w:rPr>
              <w:t>webinar</w:t>
            </w:r>
            <w:proofErr w:type="spellEnd"/>
            <w:r w:rsidRPr="003E4125">
              <w:rPr>
                <w:rFonts w:eastAsia="Calibri" w:cstheme="minorHAnsi"/>
              </w:rPr>
              <w:t>.</w:t>
            </w:r>
            <w:r w:rsidRPr="00790F36">
              <w:rPr>
                <w:rFonts w:eastAsia="Calibri" w:cstheme="minorHAnsi"/>
              </w:rPr>
              <w:t xml:space="preserve"> </w:t>
            </w:r>
          </w:p>
        </w:tc>
      </w:tr>
      <w:tr w:rsidR="00763068" w:rsidRPr="00790F36" w14:paraId="2DEA54A8" w14:textId="77777777" w:rsidTr="00751361">
        <w:tc>
          <w:tcPr>
            <w:tcW w:w="9052" w:type="dxa"/>
            <w:tcBorders>
              <w:top w:val="nil"/>
              <w:left w:val="single" w:sz="8" w:space="0" w:color="auto"/>
              <w:bottom w:val="nil"/>
              <w:right w:val="single" w:sz="8" w:space="0" w:color="auto"/>
            </w:tcBorders>
            <w:tcMar>
              <w:top w:w="0" w:type="dxa"/>
              <w:left w:w="108" w:type="dxa"/>
              <w:bottom w:w="0" w:type="dxa"/>
              <w:right w:w="108" w:type="dxa"/>
            </w:tcMar>
          </w:tcPr>
          <w:p w14:paraId="5FE46FF8" w14:textId="77777777" w:rsidR="00763068" w:rsidRDefault="00763068" w:rsidP="00751361">
            <w:pPr>
              <w:spacing w:after="0" w:line="240" w:lineRule="auto"/>
              <w:rPr>
                <w:rFonts w:cstheme="minorHAnsi"/>
                <w:b/>
                <w:bCs/>
              </w:rPr>
            </w:pPr>
            <w:r w:rsidRPr="00790F36">
              <w:rPr>
                <w:rFonts w:cstheme="minorHAnsi"/>
                <w:b/>
                <w:bCs/>
              </w:rPr>
              <w:t>FEN-bericht</w:t>
            </w:r>
          </w:p>
          <w:p w14:paraId="59A87055" w14:textId="77777777" w:rsidR="00763068" w:rsidRPr="00953C44" w:rsidRDefault="00763068" w:rsidP="00751361">
            <w:pPr>
              <w:spacing w:after="0" w:line="240" w:lineRule="auto"/>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Op cardiologisch gebied gaan ontwikkelingen snel. In dit eerste </w:t>
            </w:r>
            <w:proofErr w:type="spellStart"/>
            <w:r>
              <w:rPr>
                <w:rStyle w:val="normaltextrun"/>
                <w:rFonts w:ascii="Calibri" w:hAnsi="Calibri" w:cs="Calibri"/>
                <w:color w:val="000000"/>
                <w:shd w:val="clear" w:color="auto" w:fill="FFFFFF"/>
              </w:rPr>
              <w:t>webinar</w:t>
            </w:r>
            <w:proofErr w:type="spellEnd"/>
            <w:r>
              <w:rPr>
                <w:rStyle w:val="normaltextrun"/>
                <w:rFonts w:ascii="Calibri" w:hAnsi="Calibri" w:cs="Calibri"/>
                <w:color w:val="000000"/>
                <w:shd w:val="clear" w:color="auto" w:fill="FFFFFF"/>
              </w:rPr>
              <w:t xml:space="preserve"> (van een drieluik) leren cardioloog Tom Vromen en </w:t>
            </w:r>
            <w:proofErr w:type="spellStart"/>
            <w:r>
              <w:rPr>
                <w:rStyle w:val="spellingerror"/>
                <w:rFonts w:ascii="Calibri" w:hAnsi="Calibri" w:cs="Calibri"/>
                <w:color w:val="000000"/>
                <w:shd w:val="clear" w:color="auto" w:fill="FFFFFF"/>
              </w:rPr>
              <w:t>cardothoracale</w:t>
            </w:r>
            <w:proofErr w:type="spellEnd"/>
            <w:r>
              <w:rPr>
                <w:rStyle w:val="normaltextrun"/>
                <w:rFonts w:ascii="Calibri" w:hAnsi="Calibri" w:cs="Calibri"/>
                <w:color w:val="000000"/>
                <w:shd w:val="clear" w:color="auto" w:fill="FFFFFF"/>
              </w:rPr>
              <w:t xml:space="preserve"> chirurg Yannick Taverne je meer over de huidige cardiologische behandeling en laatste medische ontwikkelingen en operatietechnieken bij hartpatiënten. Nieuw VHVL-bestuurslid Sandra Verhagen geeft je meer inzicht in hoe je hartpatiënten begeleidt naar herstel en actief leven. Ook komt het belang van multidisciplinaire samenwerking en transmurale ketenzorg naar voren tijdens dit </w:t>
            </w:r>
            <w:proofErr w:type="spellStart"/>
            <w:r>
              <w:rPr>
                <w:rStyle w:val="spellingerror"/>
                <w:rFonts w:ascii="Calibri" w:hAnsi="Calibri" w:cs="Calibri"/>
                <w:color w:val="000000"/>
                <w:shd w:val="clear" w:color="auto" w:fill="FFFFFF"/>
              </w:rPr>
              <w:t>webinar</w:t>
            </w:r>
            <w:proofErr w:type="spellEnd"/>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r>
      <w:tr w:rsidR="00763068" w:rsidRPr="00790F36" w14:paraId="536CDB01" w14:textId="77777777" w:rsidTr="00751361">
        <w:tc>
          <w:tcPr>
            <w:tcW w:w="9052" w:type="dxa"/>
            <w:tcBorders>
              <w:top w:val="nil"/>
              <w:left w:val="single" w:sz="8" w:space="0" w:color="auto"/>
              <w:bottom w:val="nil"/>
              <w:right w:val="single" w:sz="8" w:space="0" w:color="auto"/>
            </w:tcBorders>
            <w:tcMar>
              <w:top w:w="0" w:type="dxa"/>
              <w:left w:w="108" w:type="dxa"/>
              <w:bottom w:w="0" w:type="dxa"/>
              <w:right w:w="108" w:type="dxa"/>
            </w:tcMar>
          </w:tcPr>
          <w:p w14:paraId="11BE7A77" w14:textId="77777777" w:rsidR="00763068" w:rsidRPr="00790F36" w:rsidRDefault="00763068" w:rsidP="00751361">
            <w:pPr>
              <w:spacing w:after="0" w:line="257" w:lineRule="auto"/>
              <w:rPr>
                <w:rFonts w:cstheme="minorHAnsi"/>
              </w:rPr>
            </w:pPr>
          </w:p>
        </w:tc>
      </w:tr>
      <w:tr w:rsidR="00763068" w:rsidRPr="00790F36" w14:paraId="22E88D8D" w14:textId="77777777" w:rsidTr="00751361">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1AA2E9" w14:textId="77777777" w:rsidR="00763068" w:rsidRPr="00790F36" w:rsidRDefault="00763068" w:rsidP="00751361">
            <w:pPr>
              <w:spacing w:after="0" w:line="240" w:lineRule="auto"/>
              <w:rPr>
                <w:rFonts w:cstheme="minorHAnsi"/>
              </w:rPr>
            </w:pPr>
          </w:p>
        </w:tc>
      </w:tr>
    </w:tbl>
    <w:p w14:paraId="4ED39D3D" w14:textId="77777777" w:rsidR="004B43CC" w:rsidRPr="00763068" w:rsidRDefault="004B43CC" w:rsidP="00763068"/>
    <w:sectPr w:rsidR="004B43CC" w:rsidRPr="0076306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mijn van Blijswijk" w:date="2022-09-21T10:20:00Z" w:initials="JvB">
    <w:p w14:paraId="4E8B29F2" w14:textId="77777777" w:rsidR="00763068" w:rsidRDefault="00763068" w:rsidP="00763068">
      <w:pPr>
        <w:pStyle w:val="Tekstopmerking"/>
      </w:pPr>
      <w:r>
        <w:rPr>
          <w:rStyle w:val="Verwijzingopmerking"/>
        </w:rPr>
        <w:annotationRef/>
      </w:r>
      <w:hyperlink r:id="rId1" w:history="1">
        <w:r w:rsidRPr="009D32CD">
          <w:rPr>
            <w:rStyle w:val="Hyperlink"/>
          </w:rPr>
          <w:t>hartrevalidatie (kngf.nl)</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8B2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63EB" w16cex:dateUtc="2022-09-21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B29F2" w16cid:durableId="26D563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329C"/>
    <w:multiLevelType w:val="multilevel"/>
    <w:tmpl w:val="7B38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991749"/>
    <w:multiLevelType w:val="hybridMultilevel"/>
    <w:tmpl w:val="CEE83A68"/>
    <w:lvl w:ilvl="0" w:tplc="6394C3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221575"/>
    <w:multiLevelType w:val="hybridMultilevel"/>
    <w:tmpl w:val="CF68604C"/>
    <w:lvl w:ilvl="0" w:tplc="42703D16">
      <w:start w:val="1"/>
      <w:numFmt w:val="decimal"/>
      <w:lvlText w:val="%1."/>
      <w:lvlJc w:val="left"/>
      <w:pPr>
        <w:ind w:left="720" w:hanging="360"/>
      </w:pPr>
      <w:rPr>
        <w:rFonts w:eastAsia="Calibri" w:cstheme="minorHAns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6110124">
    <w:abstractNumId w:val="0"/>
  </w:num>
  <w:num w:numId="2" w16cid:durableId="412777525">
    <w:abstractNumId w:val="2"/>
  </w:num>
  <w:num w:numId="3" w16cid:durableId="11854826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jn van Blijswijk">
    <w15:presenceInfo w15:providerId="AD" w15:userId="S::J.vanBlijswijk@kngf.nl::b2aad4db-70d5-4f25-956b-d34c685a0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D7"/>
    <w:rsid w:val="0000597D"/>
    <w:rsid w:val="001B2807"/>
    <w:rsid w:val="00287905"/>
    <w:rsid w:val="00365DC7"/>
    <w:rsid w:val="003E4125"/>
    <w:rsid w:val="00423F53"/>
    <w:rsid w:val="00493D26"/>
    <w:rsid w:val="004B43CC"/>
    <w:rsid w:val="006472D8"/>
    <w:rsid w:val="00763068"/>
    <w:rsid w:val="00915DD7"/>
    <w:rsid w:val="00953C44"/>
    <w:rsid w:val="00AD04AB"/>
    <w:rsid w:val="00B074DC"/>
    <w:rsid w:val="00CD3430"/>
    <w:rsid w:val="00E07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A543"/>
  <w15:chartTrackingRefBased/>
  <w15:docId w15:val="{A386270F-BFC6-4BB2-AF82-960E76D5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0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915DD7"/>
  </w:style>
  <w:style w:type="character" w:customStyle="1" w:styleId="spellingerror">
    <w:name w:val="spellingerror"/>
    <w:basedOn w:val="Standaardalinea-lettertype"/>
    <w:rsid w:val="00915DD7"/>
  </w:style>
  <w:style w:type="character" w:customStyle="1" w:styleId="eop">
    <w:name w:val="eop"/>
    <w:basedOn w:val="Standaardalinea-lettertype"/>
    <w:rsid w:val="00915DD7"/>
  </w:style>
  <w:style w:type="paragraph" w:styleId="Lijstalinea">
    <w:name w:val="List Paragraph"/>
    <w:basedOn w:val="Standaard"/>
    <w:uiPriority w:val="34"/>
    <w:qFormat/>
    <w:rsid w:val="001B2807"/>
    <w:pPr>
      <w:ind w:left="720"/>
      <w:contextualSpacing/>
    </w:pPr>
  </w:style>
  <w:style w:type="character" w:styleId="Hyperlink">
    <w:name w:val="Hyperlink"/>
    <w:basedOn w:val="Standaardalinea-lettertype"/>
    <w:uiPriority w:val="99"/>
    <w:unhideWhenUsed/>
    <w:rsid w:val="00763068"/>
    <w:rPr>
      <w:color w:val="0563C1"/>
      <w:u w:val="single"/>
    </w:rPr>
  </w:style>
  <w:style w:type="character" w:styleId="Verwijzingopmerking">
    <w:name w:val="annotation reference"/>
    <w:basedOn w:val="Standaardalinea-lettertype"/>
    <w:uiPriority w:val="99"/>
    <w:semiHidden/>
    <w:unhideWhenUsed/>
    <w:rsid w:val="00763068"/>
    <w:rPr>
      <w:sz w:val="16"/>
      <w:szCs w:val="16"/>
    </w:rPr>
  </w:style>
  <w:style w:type="paragraph" w:styleId="Tekstopmerking">
    <w:name w:val="annotation text"/>
    <w:basedOn w:val="Standaard"/>
    <w:link w:val="TekstopmerkingChar"/>
    <w:uiPriority w:val="99"/>
    <w:unhideWhenUsed/>
    <w:rsid w:val="00763068"/>
    <w:pPr>
      <w:spacing w:line="240" w:lineRule="auto"/>
    </w:pPr>
    <w:rPr>
      <w:sz w:val="20"/>
      <w:szCs w:val="20"/>
    </w:rPr>
  </w:style>
  <w:style w:type="character" w:customStyle="1" w:styleId="TekstopmerkingChar">
    <w:name w:val="Tekst opmerking Char"/>
    <w:basedOn w:val="Standaardalinea-lettertype"/>
    <w:link w:val="Tekstopmerking"/>
    <w:uiPriority w:val="99"/>
    <w:rsid w:val="007630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kngf.nl/kennisplatform/richtlijnen/hartrevalidati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802e84-37a0-416c-a499-4e24e9e0fab9">
      <Terms xmlns="http://schemas.microsoft.com/office/infopath/2007/PartnerControls"/>
    </lcf76f155ced4ddcb4097134ff3c332f>
    <TaxCatchAll xmlns="139f1b06-c6aa-400a-9831-fc4b3ba10e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6D2C7DD586941AADAB0043D4DB5FF" ma:contentTypeVersion="22" ma:contentTypeDescription="Een nieuw document maken." ma:contentTypeScope="" ma:versionID="3bea00dd0d92439da969530c821343c2">
  <xsd:schema xmlns:xsd="http://www.w3.org/2001/XMLSchema" xmlns:xs="http://www.w3.org/2001/XMLSchema" xmlns:p="http://schemas.microsoft.com/office/2006/metadata/properties" xmlns:ns2="a6802e84-37a0-416c-a499-4e24e9e0fab9" xmlns:ns3="139f1b06-c6aa-400a-9831-fc4b3ba10e07" targetNamespace="http://schemas.microsoft.com/office/2006/metadata/properties" ma:root="true" ma:fieldsID="cf836e06cce42ab11ab35685a0a67447" ns2:_="" ns3:_="">
    <xsd:import namespace="a6802e84-37a0-416c-a499-4e24e9e0fab9"/>
    <xsd:import namespace="139f1b06-c6aa-400a-9831-fc4b3ba10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2e84-37a0-416c-a499-4e24e9e0f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8946894-6220-4b12-ab61-64b6abb254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9f1b06-c6aa-400a-9831-fc4b3ba10e07" elementFormDefault="qualified">
    <xsd:import namespace="http://schemas.microsoft.com/office/2006/documentManagement/types"/>
    <xsd:import namespace="http://schemas.microsoft.com/office/infopath/2007/PartnerControls"/>
    <xsd:element name="SharedWithUsers" ma:index="11"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hidden="true" ma:internalName="SharedWithDetails" ma:readOnly="true">
      <xsd:simpleType>
        <xsd:restriction base="dms:Note"/>
      </xsd:simpleType>
    </xsd:element>
    <xsd:element name="TaxCatchAll" ma:index="23" nillable="true" ma:displayName="Taxonomy Catch All Column" ma:hidden="true" ma:list="{1e9288a3-ea71-45db-9ab4-48eed66928d1}" ma:internalName="TaxCatchAll" ma:showField="CatchAllData" ma:web="139f1b06-c6aa-400a-9831-fc4b3ba10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6C31-22C8-432F-8C56-B9BC9D7518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05546-8281-431E-A988-B7E420C22499}">
  <ds:schemaRefs>
    <ds:schemaRef ds:uri="http://schemas.microsoft.com/sharepoint/v3/contenttype/forms"/>
  </ds:schemaRefs>
</ds:datastoreItem>
</file>

<file path=customXml/itemProps3.xml><?xml version="1.0" encoding="utf-8"?>
<ds:datastoreItem xmlns:ds="http://schemas.openxmlformats.org/officeDocument/2006/customXml" ds:itemID="{154F2503-2B80-4AEA-82AC-40CE42C55CBC}"/>
</file>

<file path=docProps/app.xml><?xml version="1.0" encoding="utf-8"?>
<Properties xmlns="http://schemas.openxmlformats.org/officeDocument/2006/extended-properties" xmlns:vt="http://schemas.openxmlformats.org/officeDocument/2006/docPropsVTypes">
  <Template>Normal</Template>
  <TotalTime>24</TotalTime>
  <Pages>2</Pages>
  <Words>642</Words>
  <Characters>3537</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van Blijswijk</dc:creator>
  <cp:keywords/>
  <dc:description/>
  <cp:lastModifiedBy>Jasmijn van Blijswijk</cp:lastModifiedBy>
  <cp:revision>15</cp:revision>
  <dcterms:created xsi:type="dcterms:W3CDTF">2022-08-30T13:11:00Z</dcterms:created>
  <dcterms:modified xsi:type="dcterms:W3CDTF">2022-09-21T09:34:00Z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0x010100BF8BB04DCBA741469DA503391779D422</vt:lpwstr>
  </property>
</Properties>
</file>